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1175"/>
        <w:tblW w:w="16302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1843"/>
        <w:gridCol w:w="2126"/>
        <w:gridCol w:w="2126"/>
        <w:gridCol w:w="1985"/>
        <w:gridCol w:w="2126"/>
      </w:tblGrid>
      <w:tr w:rsidR="00505895" w:rsidRPr="00505895" w:rsidTr="005374CE">
        <w:trPr>
          <w:trHeight w:val="189"/>
        </w:trPr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843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</w:tr>
      <w:tr w:rsidR="00505895" w:rsidRPr="00505895" w:rsidTr="005374CE">
        <w:trPr>
          <w:trHeight w:val="1433"/>
        </w:trPr>
        <w:tc>
          <w:tcPr>
            <w:tcW w:w="1985" w:type="dxa"/>
          </w:tcPr>
          <w:p w:rsidR="00505895" w:rsidRPr="00505895" w:rsidRDefault="00505895" w:rsidP="00505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895" w:rsidRPr="00505895" w:rsidRDefault="00505895" w:rsidP="00505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95">
              <w:rPr>
                <w:rFonts w:ascii="Times New Roman" w:hAnsi="Times New Roman" w:cs="Times New Roman"/>
                <w:sz w:val="20"/>
                <w:szCs w:val="20"/>
              </w:rPr>
              <w:t>15-20 dk</w:t>
            </w:r>
          </w:p>
          <w:p w:rsidR="00505895" w:rsidRPr="00505895" w:rsidRDefault="00505895" w:rsidP="00505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95">
              <w:rPr>
                <w:rFonts w:ascii="Times New Roman" w:hAnsi="Times New Roman" w:cs="Times New Roman"/>
                <w:sz w:val="20"/>
                <w:szCs w:val="20"/>
              </w:rPr>
              <w:t>(Daha uzun da sürebilir, bitmediyse devam edebilirsiniz)</w:t>
            </w:r>
          </w:p>
        </w:tc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Günlük tekrar </w:t>
            </w:r>
          </w:p>
          <w:p w:rsidR="00505895" w:rsidRPr="00505895" w:rsidRDefault="00505895" w:rsidP="00505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95">
              <w:rPr>
                <w:rFonts w:ascii="Times New Roman" w:hAnsi="Times New Roman" w:cs="Times New Roman"/>
                <w:sz w:val="20"/>
                <w:szCs w:val="20"/>
              </w:rPr>
              <w:t>(canlı derslerde ve okula geldiğiniz günlerde işlediğiniz dersleri tekrar edin.)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95">
              <w:rPr>
                <w:rFonts w:ascii="Times New Roman" w:hAnsi="Times New Roman" w:cs="Times New Roman"/>
                <w:b/>
                <w:sz w:val="20"/>
                <w:szCs w:val="20"/>
              </w:rPr>
              <w:t>Günlük tekrar</w:t>
            </w:r>
          </w:p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95">
              <w:rPr>
                <w:rFonts w:ascii="Times New Roman" w:hAnsi="Times New Roman" w:cs="Times New Roman"/>
                <w:sz w:val="20"/>
                <w:szCs w:val="20"/>
              </w:rPr>
              <w:t>(canlı derslerde ve okula geldiğiniz günlerde işlediğiniz dersleri tekrar edin.)</w:t>
            </w:r>
          </w:p>
        </w:tc>
        <w:tc>
          <w:tcPr>
            <w:tcW w:w="1843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Günlük tekrar  </w:t>
            </w:r>
          </w:p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95">
              <w:rPr>
                <w:rFonts w:ascii="Times New Roman" w:hAnsi="Times New Roman" w:cs="Times New Roman"/>
                <w:sz w:val="20"/>
                <w:szCs w:val="20"/>
              </w:rPr>
              <w:t>(canlı derslerde ve okula geldiğiniz günlerde işlediğiniz dersleri tekrar edin.)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Günlük tekrar </w:t>
            </w:r>
          </w:p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95">
              <w:rPr>
                <w:rFonts w:ascii="Times New Roman" w:hAnsi="Times New Roman" w:cs="Times New Roman"/>
                <w:sz w:val="20"/>
                <w:szCs w:val="20"/>
              </w:rPr>
              <w:t>(canlı derslerde ve okula geldiğiniz günlerde işlediğiniz dersleri tekrar edin.)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Günlük tekrar </w:t>
            </w:r>
          </w:p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95">
              <w:rPr>
                <w:rFonts w:ascii="Times New Roman" w:hAnsi="Times New Roman" w:cs="Times New Roman"/>
                <w:sz w:val="20"/>
                <w:szCs w:val="20"/>
              </w:rPr>
              <w:t>(canlı derslerde ve okula geldiğiniz günlerde işlediğiniz dersleri tekrar edin.)</w:t>
            </w:r>
          </w:p>
        </w:tc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Günlük tekrar </w:t>
            </w:r>
          </w:p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95">
              <w:rPr>
                <w:rFonts w:ascii="Times New Roman" w:hAnsi="Times New Roman" w:cs="Times New Roman"/>
                <w:sz w:val="20"/>
                <w:szCs w:val="20"/>
              </w:rPr>
              <w:t>(canlı derslerde ve okula geldiğiniz günlerde işlediğiniz dersleri tekrar edin.)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5895" w:rsidRPr="00505895" w:rsidTr="005374CE">
        <w:trPr>
          <w:trHeight w:val="614"/>
        </w:trPr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895" w:rsidRPr="00505895" w:rsidRDefault="00505895" w:rsidP="00505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895" w:rsidRPr="00505895" w:rsidRDefault="0088222D" w:rsidP="00505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95">
              <w:rPr>
                <w:rFonts w:ascii="Times New Roman" w:hAnsi="Times New Roman" w:cs="Times New Roman"/>
                <w:sz w:val="20"/>
                <w:szCs w:val="20"/>
              </w:rPr>
              <w:t>Ödevler yapılacak</w:t>
            </w:r>
            <w:r w:rsidR="00505895" w:rsidRPr="00505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895" w:rsidRPr="00505895" w:rsidRDefault="00505895" w:rsidP="00505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895" w:rsidRPr="00505895" w:rsidRDefault="0088222D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0"/>
                <w:szCs w:val="20"/>
              </w:rPr>
              <w:t>Ödevler yapılacak</w:t>
            </w:r>
            <w:r w:rsidR="00505895" w:rsidRPr="00505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895" w:rsidRPr="00505895" w:rsidRDefault="0088222D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0"/>
                <w:szCs w:val="20"/>
              </w:rPr>
              <w:t>Ödevler yapılacak</w:t>
            </w:r>
            <w:r w:rsidR="00505895" w:rsidRPr="00505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895" w:rsidRPr="00505895" w:rsidRDefault="0088222D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0"/>
                <w:szCs w:val="20"/>
              </w:rPr>
              <w:t>Ödevler yapılacak</w:t>
            </w:r>
            <w:r w:rsidR="00505895" w:rsidRPr="00505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895" w:rsidRPr="00505895" w:rsidRDefault="0088222D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0"/>
                <w:szCs w:val="20"/>
              </w:rPr>
              <w:t>Ödevler yapılacak</w:t>
            </w:r>
            <w:r w:rsidR="00505895" w:rsidRPr="00505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895" w:rsidRPr="00505895" w:rsidRDefault="0088222D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0"/>
                <w:szCs w:val="20"/>
              </w:rPr>
              <w:t>Ödevler yapılacak</w:t>
            </w:r>
            <w:r w:rsidR="00505895" w:rsidRPr="00505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895" w:rsidRPr="00505895" w:rsidTr="005374CE"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35-40 dk</w:t>
            </w: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(1.etüt)</w:t>
            </w:r>
          </w:p>
        </w:tc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Türkçe 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İnkılap T.</w:t>
            </w:r>
          </w:p>
        </w:tc>
        <w:tc>
          <w:tcPr>
            <w:tcW w:w="1843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İngilizce 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İnkılap T.</w:t>
            </w:r>
          </w:p>
        </w:tc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26" w:type="dxa"/>
            <w:vMerge w:val="restart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Serbest dersler </w:t>
            </w: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(isten</w:t>
            </w:r>
            <w:r w:rsidR="0088222D">
              <w:rPr>
                <w:rFonts w:ascii="Times New Roman" w:hAnsi="Times New Roman" w:cs="Times New Roman"/>
                <w:sz w:val="24"/>
                <w:szCs w:val="24"/>
              </w:rPr>
              <w:t>ilen derslere çalışılacak).Ya da</w:t>
            </w:r>
            <w:r w:rsidR="0088222D" w:rsidRPr="00505895">
              <w:rPr>
                <w:rFonts w:ascii="Times New Roman" w:hAnsi="Times New Roman" w:cs="Times New Roman"/>
                <w:sz w:val="24"/>
                <w:szCs w:val="24"/>
              </w:rPr>
              <w:t xml:space="preserve"> Pazar</w:t>
            </w: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 xml:space="preserve"> gününü dinlenmeye ayırabilirsiniz. Farklı etkinliklerle zaman geçirebilirsiniz.</w:t>
            </w:r>
          </w:p>
        </w:tc>
      </w:tr>
      <w:tr w:rsidR="00505895" w:rsidRPr="00505895" w:rsidTr="005374CE"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ARA</w:t>
            </w:r>
          </w:p>
        </w:tc>
        <w:tc>
          <w:tcPr>
            <w:tcW w:w="12191" w:type="dxa"/>
            <w:gridSpan w:val="6"/>
          </w:tcPr>
          <w:p w:rsidR="00505895" w:rsidRPr="00505895" w:rsidRDefault="00505895" w:rsidP="0050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10-15 dk dinlenme</w:t>
            </w:r>
          </w:p>
        </w:tc>
        <w:tc>
          <w:tcPr>
            <w:tcW w:w="2126" w:type="dxa"/>
            <w:vMerge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895" w:rsidRPr="00505895" w:rsidTr="005374CE"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35-40 dk(</w:t>
            </w: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2.etüt)</w:t>
            </w:r>
          </w:p>
        </w:tc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Fen Bilgisi</w:t>
            </w:r>
          </w:p>
        </w:tc>
        <w:tc>
          <w:tcPr>
            <w:tcW w:w="1843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İnkılap T.</w:t>
            </w:r>
          </w:p>
        </w:tc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26" w:type="dxa"/>
            <w:vMerge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895" w:rsidRPr="00505895" w:rsidTr="005374CE"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ARA</w:t>
            </w:r>
          </w:p>
        </w:tc>
        <w:tc>
          <w:tcPr>
            <w:tcW w:w="12191" w:type="dxa"/>
            <w:gridSpan w:val="6"/>
          </w:tcPr>
          <w:p w:rsidR="00505895" w:rsidRPr="00505895" w:rsidRDefault="00505895" w:rsidP="0050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10-15 dk dinlenme</w:t>
            </w:r>
          </w:p>
        </w:tc>
        <w:tc>
          <w:tcPr>
            <w:tcW w:w="2126" w:type="dxa"/>
            <w:vMerge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895" w:rsidRPr="00505895" w:rsidTr="000A6D6B">
        <w:trPr>
          <w:trHeight w:val="254"/>
        </w:trPr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35-40 dk</w:t>
            </w: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(3.etüt)</w:t>
            </w:r>
          </w:p>
        </w:tc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Fen Bilgisi</w:t>
            </w:r>
          </w:p>
        </w:tc>
        <w:tc>
          <w:tcPr>
            <w:tcW w:w="1843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Din kültürü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Fen Bilgisi</w:t>
            </w:r>
          </w:p>
        </w:tc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Din kültürü</w:t>
            </w:r>
          </w:p>
        </w:tc>
        <w:tc>
          <w:tcPr>
            <w:tcW w:w="2126" w:type="dxa"/>
            <w:vMerge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895" w:rsidRPr="00505895" w:rsidTr="005374CE"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32"/>
                <w:szCs w:val="32"/>
              </w:rPr>
              <w:t>Önemli!</w:t>
            </w:r>
          </w:p>
        </w:tc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Konu çalışılacak, konu bittikten sonra soru çözülecek.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 xml:space="preserve">Konu </w:t>
            </w:r>
            <w:r w:rsidR="0088222D" w:rsidRPr="00505895">
              <w:rPr>
                <w:rFonts w:ascii="Times New Roman" w:hAnsi="Times New Roman" w:cs="Times New Roman"/>
                <w:sz w:val="24"/>
                <w:szCs w:val="24"/>
              </w:rPr>
              <w:t>çalışılacak, konu</w:t>
            </w: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 xml:space="preserve"> bittikten sonra soru çözülecek.</w:t>
            </w:r>
          </w:p>
        </w:tc>
        <w:tc>
          <w:tcPr>
            <w:tcW w:w="1843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Konu çalışılacak, konu bittikten sonra soru çözülecek.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Konu çalışılacak, konu bittikten sonra soru çözülecek.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Konu çalışılacak, konu bittikten sonra soru çözülecek.</w:t>
            </w:r>
          </w:p>
        </w:tc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Konu çalışılacak, konu bittikten sonra soru çözülecek.</w:t>
            </w:r>
          </w:p>
        </w:tc>
        <w:tc>
          <w:tcPr>
            <w:tcW w:w="2126" w:type="dxa"/>
            <w:vMerge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895" w:rsidRPr="00505895" w:rsidTr="000A6D6B">
        <w:trPr>
          <w:trHeight w:val="543"/>
        </w:trPr>
        <w:tc>
          <w:tcPr>
            <w:tcW w:w="16302" w:type="dxa"/>
            <w:gridSpan w:val="8"/>
          </w:tcPr>
          <w:p w:rsidR="00505895" w:rsidRPr="00505895" w:rsidRDefault="00505895" w:rsidP="0050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*Etütleri üst üste çalışmak zorunda </w:t>
            </w:r>
            <w:r w:rsidR="0088222D"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değilsiniz. Farklı</w:t>
            </w: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zaman dilimlerinde çalışabilirsiniz.(örneğin: Salı günü ö</w:t>
            </w:r>
            <w:r w:rsidR="0088222D">
              <w:rPr>
                <w:rFonts w:ascii="Times New Roman" w:hAnsi="Times New Roman" w:cs="Times New Roman"/>
                <w:b/>
                <w:sz w:val="24"/>
                <w:szCs w:val="24"/>
              </w:rPr>
              <w:t>ğleden sonra tekrarınızı yapıp İ</w:t>
            </w: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nkılap</w:t>
            </w: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(1.etüt)</w:t>
            </w: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çalışabilir</w:t>
            </w:r>
            <w:r w:rsidR="0088222D">
              <w:rPr>
                <w:rFonts w:ascii="Times New Roman" w:hAnsi="Times New Roman" w:cs="Times New Roman"/>
                <w:b/>
                <w:sz w:val="24"/>
                <w:szCs w:val="24"/>
              </w:rPr>
              <w:t>siniz. Akşam yemekten sonra da Fen B</w:t>
            </w: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ilgisi’ ne </w:t>
            </w: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(2. Ve 3. Etüt)</w:t>
            </w: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çalışabilirsiniz.</w:t>
            </w:r>
          </w:p>
        </w:tc>
      </w:tr>
      <w:tr w:rsidR="00505895" w:rsidRPr="00505895" w:rsidTr="005374CE"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6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*Günlük 100 soru çözebilirsiniz.</w:t>
            </w:r>
            <w:r w:rsidR="00882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Yanlış yaptıklarınızı tekrardan çözmeye çalışın,  yapamadığınız takdirde işaretleyip öğretmenlerinize sorabilirsiniz.</w:t>
            </w:r>
          </w:p>
          <w:p w:rsidR="00505895" w:rsidRPr="00505895" w:rsidRDefault="0088222D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(örnek: P</w:t>
            </w:r>
            <w:r w:rsidR="00505895"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azartesi günü Türkçe ’den 50,Matematik’ten </w:t>
            </w: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50 soru</w:t>
            </w:r>
            <w:r w:rsidR="00505895"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çözebilirsiniz.)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895" w:rsidRPr="00505895" w:rsidTr="00DE3E7E">
        <w:trPr>
          <w:trHeight w:val="327"/>
        </w:trPr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b/>
                <w:sz w:val="24"/>
                <w:szCs w:val="24"/>
              </w:rPr>
              <w:t>30 dk</w:t>
            </w:r>
          </w:p>
        </w:tc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Kitap okuyoruz</w:t>
            </w:r>
          </w:p>
          <w:p w:rsidR="00505895" w:rsidRPr="00505895" w:rsidRDefault="00505895" w:rsidP="0050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1843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1985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505895" w:rsidRPr="00505895" w:rsidRDefault="00505895" w:rsidP="0050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5">
              <w:rPr>
                <w:rFonts w:ascii="Times New Roman" w:hAnsi="Times New Roman" w:cs="Times New Roman"/>
                <w:sz w:val="24"/>
                <w:szCs w:val="24"/>
              </w:rPr>
              <w:t>Kitap okuyoruz</w:t>
            </w:r>
          </w:p>
        </w:tc>
      </w:tr>
    </w:tbl>
    <w:p w:rsidR="00505895" w:rsidRPr="00505895" w:rsidRDefault="001646A6" w:rsidP="0050589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-711200</wp:posOffset>
                </wp:positionV>
                <wp:extent cx="7931785" cy="4083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3178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E7E" w:rsidRPr="00DE3E7E" w:rsidRDefault="00DE3E7E" w:rsidP="00DE3E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E3E7E">
                              <w:rPr>
                                <w:b/>
                                <w:sz w:val="36"/>
                                <w:szCs w:val="36"/>
                              </w:rPr>
                              <w:t>ÖRNEK DERS ÇALIŞMA PROGRAMI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65pt;margin-top:-56pt;width:624.5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" stroked="f">
                <v:path arrowok="t"/>
                <v:textbox>
                  <w:txbxContent>
                    <w:p w:rsidR="00DE3E7E" w:rsidRPr="00DE3E7E" w:rsidRDefault="00DE3E7E" w:rsidP="00DE3E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E3E7E">
                        <w:rPr>
                          <w:b/>
                          <w:sz w:val="36"/>
                          <w:szCs w:val="36"/>
                        </w:rPr>
                        <w:t>ÖRNEK DERS ÇALIŞMA PROGRAMI</w:t>
                      </w:r>
                    </w:p>
                  </w:txbxContent>
                </v:textbox>
              </v:shape>
            </w:pict>
          </mc:Fallback>
        </mc:AlternateContent>
      </w:r>
      <w:r w:rsidR="00505895" w:rsidRPr="005058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</w:t>
      </w:r>
      <w:r w:rsidR="00DE3E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Her öğrencinin çalışma stili ve çalışma saatleri farklılık göstermektedir,</w:t>
      </w:r>
      <w:r w:rsidR="008822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E3E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</w:t>
      </w:r>
      <w:r w:rsidR="008822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 içerisinde E</w:t>
      </w:r>
      <w:r w:rsidR="00505895" w:rsidRPr="005058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</w:t>
      </w:r>
      <w:r w:rsidR="008822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</w:t>
      </w:r>
      <w:r w:rsidR="00505895" w:rsidRPr="005058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v’ de ve farklı saatlerde canlı dersleriniz olduğu için</w:t>
      </w:r>
      <w:r w:rsidR="00DE3E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</w:t>
      </w:r>
      <w:r w:rsidR="00505895" w:rsidRPr="005058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programda çalışma saatlerinizi belirtmedim. Kendinize göre ayarlayabilirsiniz. Verimli geçirebileceğinizi düşündüğünüz zaman dilimlerinde çalışmaya başlayabilirsiniz</w:t>
      </w:r>
      <w:r w:rsidR="00505895" w:rsidRPr="005058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ym w:font="Wingdings" w:char="F04A"/>
      </w:r>
    </w:p>
    <w:p w:rsidR="000A6D6B" w:rsidRDefault="00505895" w:rsidP="0050589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058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*Not: Yukarıdaki örnek programdır. Kendinize uygun farklı bir p</w:t>
      </w:r>
      <w:r w:rsidR="008822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rogram hazırlamak istiyorsanız, PDR Servisi’nden </w:t>
      </w:r>
      <w:r w:rsidRPr="005058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destek alabilirsiniz.</w:t>
      </w:r>
    </w:p>
    <w:p w:rsidR="00564E2D" w:rsidRPr="00E837CA" w:rsidRDefault="001646A6">
      <w:pPr>
        <w:rPr>
          <w:rFonts w:ascii="Calibri" w:eastAsia="Times New Roman" w:hAnsi="Calibri" w:cs="Times New Roman"/>
          <w:b/>
          <w:i/>
          <w:sz w:val="24"/>
          <w:lang w:eastAsia="tr-TR"/>
        </w:rPr>
      </w:pPr>
      <w:r>
        <w:rPr>
          <w:rFonts w:ascii="Calibri" w:eastAsia="Times New Roman" w:hAnsi="Calibri" w:cs="Times New Roman"/>
          <w:b/>
          <w:i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7359650</wp:posOffset>
                </wp:positionH>
                <wp:positionV relativeFrom="paragraph">
                  <wp:posOffset>282575</wp:posOffset>
                </wp:positionV>
                <wp:extent cx="2286000" cy="64579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8C1" w:rsidRDefault="0088222D" w:rsidP="00F038C1">
                            <w:pPr>
                              <w:jc w:val="center"/>
                            </w:pPr>
                            <w:r>
                              <w:t>Zeynep KARAMAN</w:t>
                            </w:r>
                          </w:p>
                          <w:p w:rsidR="00F038C1" w:rsidRDefault="0088222D" w:rsidP="00F038C1">
                            <w:pPr>
                              <w:jc w:val="center"/>
                            </w:pPr>
                            <w:r>
                              <w:t>Psk. Dan./Reh. Öğrt.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79.5pt;margin-top:22.25pt;width:180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" stroked="f">
                <v:path arrowok="t"/>
                <v:textbox>
                  <w:txbxContent>
                    <w:p w:rsidR="00F038C1" w:rsidRDefault="0088222D" w:rsidP="00F038C1">
                      <w:pPr>
                        <w:jc w:val="center"/>
                      </w:pPr>
                      <w:r>
                        <w:t>Zeynep KARAMAN</w:t>
                      </w:r>
                    </w:p>
                    <w:p w:rsidR="00F038C1" w:rsidRDefault="0088222D" w:rsidP="00F038C1">
                      <w:pPr>
                        <w:jc w:val="center"/>
                      </w:pPr>
                      <w:r>
                        <w:t>Psk. Dan./Reh. Öğrt.</w:t>
                      </w:r>
                    </w:p>
                  </w:txbxContent>
                </v:textbox>
              </v:shape>
            </w:pict>
          </mc:Fallback>
        </mc:AlternateContent>
      </w:r>
      <w:r w:rsidR="00505895" w:rsidRPr="00505895">
        <w:rPr>
          <w:rFonts w:ascii="Calibri" w:eastAsia="Times New Roman" w:hAnsi="Calibri" w:cs="Times New Roman"/>
          <w:b/>
          <w:i/>
          <w:sz w:val="24"/>
          <w:lang w:eastAsia="tr-TR"/>
        </w:rPr>
        <w:t xml:space="preserve">HİÇBİR BAŞARIMI RASTLANTIYA BORÇLU </w:t>
      </w:r>
      <w:r w:rsidR="00A21126" w:rsidRPr="00505895">
        <w:rPr>
          <w:rFonts w:ascii="Calibri" w:eastAsia="Times New Roman" w:hAnsi="Calibri" w:cs="Times New Roman"/>
          <w:b/>
          <w:i/>
          <w:sz w:val="24"/>
          <w:lang w:eastAsia="tr-TR"/>
        </w:rPr>
        <w:t>DEĞİLİM, BULUŞLARIM</w:t>
      </w:r>
      <w:r w:rsidR="00505895" w:rsidRPr="00505895">
        <w:rPr>
          <w:rFonts w:ascii="Calibri" w:eastAsia="Times New Roman" w:hAnsi="Calibri" w:cs="Times New Roman"/>
          <w:b/>
          <w:i/>
          <w:sz w:val="24"/>
          <w:lang w:eastAsia="tr-TR"/>
        </w:rPr>
        <w:t xml:space="preserve"> DA RASTLANTININ D</w:t>
      </w:r>
      <w:r w:rsidR="0088222D">
        <w:rPr>
          <w:rFonts w:ascii="Calibri" w:eastAsia="Times New Roman" w:hAnsi="Calibri" w:cs="Times New Roman"/>
          <w:b/>
          <w:i/>
          <w:sz w:val="24"/>
          <w:lang w:eastAsia="tr-TR"/>
        </w:rPr>
        <w:t>EĞİL ÇALIŞMALARIMIN SONUCUDUR.(E</w:t>
      </w:r>
      <w:r w:rsidR="00505895" w:rsidRPr="00505895">
        <w:rPr>
          <w:rFonts w:ascii="Calibri" w:eastAsia="Times New Roman" w:hAnsi="Calibri" w:cs="Times New Roman"/>
          <w:b/>
          <w:i/>
          <w:sz w:val="24"/>
          <w:lang w:eastAsia="tr-TR"/>
        </w:rPr>
        <w:t>dison)</w:t>
      </w:r>
    </w:p>
    <w:sectPr w:rsidR="00564E2D" w:rsidRPr="00E837CA" w:rsidSect="005058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41A6" w:rsidRDefault="009541A6" w:rsidP="00DE3E7E">
      <w:pPr>
        <w:spacing w:after="0" w:line="240" w:lineRule="auto"/>
      </w:pPr>
      <w:r>
        <w:separator/>
      </w:r>
    </w:p>
  </w:endnote>
  <w:endnote w:type="continuationSeparator" w:id="0">
    <w:p w:rsidR="009541A6" w:rsidRDefault="009541A6" w:rsidP="00DE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41A6" w:rsidRDefault="009541A6" w:rsidP="00DE3E7E">
      <w:pPr>
        <w:spacing w:after="0" w:line="240" w:lineRule="auto"/>
      </w:pPr>
      <w:r>
        <w:separator/>
      </w:r>
    </w:p>
  </w:footnote>
  <w:footnote w:type="continuationSeparator" w:id="0">
    <w:p w:rsidR="009541A6" w:rsidRDefault="009541A6" w:rsidP="00DE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2F"/>
    <w:rsid w:val="000A6D6B"/>
    <w:rsid w:val="001646A6"/>
    <w:rsid w:val="0022066C"/>
    <w:rsid w:val="00505895"/>
    <w:rsid w:val="00564E2D"/>
    <w:rsid w:val="00715A97"/>
    <w:rsid w:val="0076332F"/>
    <w:rsid w:val="0088222D"/>
    <w:rsid w:val="0093129A"/>
    <w:rsid w:val="009541A6"/>
    <w:rsid w:val="00A21126"/>
    <w:rsid w:val="00CA5352"/>
    <w:rsid w:val="00DE3E7E"/>
    <w:rsid w:val="00E837CA"/>
    <w:rsid w:val="00F0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49BCBBC-FA3E-4130-BCA4-900855F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58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E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E3E7E"/>
  </w:style>
  <w:style w:type="paragraph" w:styleId="AltBilgi">
    <w:name w:val="footer"/>
    <w:basedOn w:val="Normal"/>
    <w:link w:val="AltBilgiChar"/>
    <w:uiPriority w:val="99"/>
    <w:semiHidden/>
    <w:unhideWhenUsed/>
    <w:rsid w:val="00DE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E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Microsoft Office User</cp:lastModifiedBy>
  <cp:revision>2</cp:revision>
  <dcterms:created xsi:type="dcterms:W3CDTF">2020-10-19T18:45:00Z</dcterms:created>
  <dcterms:modified xsi:type="dcterms:W3CDTF">2020-10-19T18:45:00Z</dcterms:modified>
</cp:coreProperties>
</file>